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2636F" w14:textId="77777777" w:rsidR="001D4FE1" w:rsidRDefault="001D4FE1" w:rsidP="001D4FE1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7FD9255" w14:textId="77777777" w:rsidR="001D4FE1" w:rsidRDefault="001D4FE1" w:rsidP="001D4FE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5E3AE21" w14:textId="77777777" w:rsidR="001D4FE1" w:rsidRDefault="001D4FE1" w:rsidP="001D4FE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A9C0D5D" w14:textId="77777777" w:rsidR="001D4FE1" w:rsidRDefault="001D4FE1" w:rsidP="001D4FE1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D4FE1" w14:paraId="3A4B240B" w14:textId="77777777" w:rsidTr="006F1AAD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B99FC5" w14:textId="77777777" w:rsidR="001D4FE1" w:rsidRDefault="001D4FE1" w:rsidP="006F1AAD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F33337E" w14:textId="3532B103" w:rsidR="001D4FE1" w:rsidRDefault="001D4FE1" w:rsidP="006F1AA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Frankofonia</w:t>
            </w:r>
            <w:proofErr w:type="spellEnd"/>
            <w:r w:rsidR="00764E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</w:t>
            </w:r>
          </w:p>
        </w:tc>
      </w:tr>
      <w:tr w:rsidR="001D4FE1" w14:paraId="47775E03" w14:textId="77777777" w:rsidTr="006F1AAD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FB28778" w14:textId="77777777" w:rsidR="001D4FE1" w:rsidRDefault="001D4FE1" w:rsidP="006F1AAD">
            <w:pPr>
              <w:autoSpaceDE/>
              <w:autoSpaceDN w:val="0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F03FFC1" w14:textId="2574376A" w:rsidR="001D4FE1" w:rsidRDefault="001D4FE1" w:rsidP="006F1AAD">
            <w:pPr>
              <w:pStyle w:val="Zawartotabeli"/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Francophone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literatures</w:t>
            </w:r>
            <w:proofErr w:type="spellEnd"/>
            <w:r w:rsidR="00764E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I</w:t>
            </w:r>
          </w:p>
        </w:tc>
      </w:tr>
    </w:tbl>
    <w:p w14:paraId="495E7D32" w14:textId="77777777" w:rsidR="001D4FE1" w:rsidRDefault="001D4FE1" w:rsidP="001D4FE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D4FE1" w14:paraId="3781268E" w14:textId="77777777" w:rsidTr="006F1AAD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8F5B46A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5172AC4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Katedra Literatur Francuskiego Obszaru Językowego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4D05607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1D4FE1" w14:paraId="13E49627" w14:textId="77777777" w:rsidTr="006F1AAD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B0F185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2E76A6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48A978B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Katedry Literatur Francuskiego Obszaru Językowego</w:t>
            </w:r>
          </w:p>
        </w:tc>
      </w:tr>
      <w:tr w:rsidR="001D4FE1" w14:paraId="2459E415" w14:textId="77777777" w:rsidTr="006F1AAD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36103CD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7BDB9AB3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CAACF4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3A3A0A4F" w14:textId="77777777" w:rsidTr="006F1AAD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8FD27F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8B15F2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D5CD84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FAA4BDE" w14:textId="77777777" w:rsidR="001D4FE1" w:rsidRDefault="001D4FE1" w:rsidP="001D4FE1">
      <w:pPr>
        <w:jc w:val="center"/>
        <w:rPr>
          <w:rFonts w:ascii="Arial" w:hAnsi="Arial" w:cs="Arial"/>
          <w:sz w:val="20"/>
          <w:szCs w:val="20"/>
        </w:rPr>
      </w:pPr>
    </w:p>
    <w:p w14:paraId="232D7551" w14:textId="77777777" w:rsidR="001D4FE1" w:rsidRDefault="001D4FE1" w:rsidP="001D4FE1">
      <w:pPr>
        <w:jc w:val="center"/>
        <w:rPr>
          <w:rFonts w:ascii="Arial" w:hAnsi="Arial" w:cs="Arial"/>
          <w:sz w:val="20"/>
          <w:szCs w:val="20"/>
        </w:rPr>
      </w:pPr>
    </w:p>
    <w:p w14:paraId="21FA6CF5" w14:textId="77777777" w:rsidR="001D4FE1" w:rsidRDefault="001D4FE1" w:rsidP="001D4FE1">
      <w:pPr>
        <w:jc w:val="center"/>
        <w:rPr>
          <w:rFonts w:ascii="Arial" w:hAnsi="Arial" w:cs="Arial"/>
          <w:sz w:val="22"/>
          <w:szCs w:val="16"/>
        </w:rPr>
      </w:pPr>
    </w:p>
    <w:p w14:paraId="1F32C640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79EC5785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7AE67416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6006A0C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D4FE1" w14:paraId="2BC4830B" w14:textId="77777777" w:rsidTr="006F1AAD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8F14A8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Kurs ma na celu zapoznanie studentów ze specyfiką twórczości literackiej w języku francuskim uprawianej poza Francją.</w:t>
            </w:r>
          </w:p>
        </w:tc>
      </w:tr>
    </w:tbl>
    <w:p w14:paraId="2CE415B6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4521C35B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3B50448A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11622ABE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D4FE1" w14:paraId="77FCA3EE" w14:textId="77777777" w:rsidTr="006F1AAD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0E6EDF" w14:textId="77777777" w:rsidR="001D4FE1" w:rsidRDefault="001D4FE1" w:rsidP="006F1AAD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C05587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0F9DE0E8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36C9D4FC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  <w:tr w:rsidR="001D4FE1" w14:paraId="41BF8011" w14:textId="77777777" w:rsidTr="006F1AAD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229E03E" w14:textId="77777777" w:rsidR="001D4FE1" w:rsidRDefault="001D4FE1" w:rsidP="006F1AAD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B8C6AE4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24ED616E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  <w:tr w:rsidR="001D4FE1" w14:paraId="60D950CF" w14:textId="77777777" w:rsidTr="006F1AA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AA0F479" w14:textId="77777777" w:rsidR="001D4FE1" w:rsidRDefault="001D4FE1" w:rsidP="006F1AAD">
            <w:pPr>
              <w:autoSpaceDE/>
              <w:autoSpaceDN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CFC02A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2C0BEEEA" w14:textId="77777777" w:rsidR="001D4FE1" w:rsidRDefault="001D4FE1" w:rsidP="006F1AAD">
            <w:pPr>
              <w:autoSpaceDE/>
              <w:autoSpaceDN w:val="0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0BFE122F" w14:textId="77777777" w:rsidR="001D4FE1" w:rsidRDefault="001D4FE1" w:rsidP="001D4FE1">
      <w:pPr>
        <w:rPr>
          <w:rFonts w:ascii="Arial" w:hAnsi="Arial" w:cs="Arial"/>
          <w:sz w:val="22"/>
          <w:szCs w:val="14"/>
        </w:rPr>
      </w:pPr>
    </w:p>
    <w:p w14:paraId="2D0C47A7" w14:textId="77777777" w:rsidR="001D4FE1" w:rsidRDefault="001D4FE1" w:rsidP="001D4FE1">
      <w:pPr>
        <w:rPr>
          <w:rFonts w:ascii="Arial" w:hAnsi="Arial" w:cs="Arial"/>
          <w:sz w:val="22"/>
          <w:szCs w:val="14"/>
        </w:rPr>
      </w:pPr>
    </w:p>
    <w:p w14:paraId="4B259C72" w14:textId="77777777" w:rsidR="001D4FE1" w:rsidRDefault="001D4FE1" w:rsidP="001D4FE1">
      <w:pPr>
        <w:rPr>
          <w:rFonts w:ascii="Arial" w:hAnsi="Arial" w:cs="Arial"/>
          <w:sz w:val="22"/>
          <w:szCs w:val="14"/>
        </w:rPr>
      </w:pPr>
    </w:p>
    <w:p w14:paraId="7CEFA5E4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10BC0BED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19222C63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4F0D88A9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5540AC29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2D1988E5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47A59787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36B2E3D2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07DAB799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6CC226EC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6F5C0A5E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1"/>
        <w:gridCol w:w="4991"/>
        <w:gridCol w:w="2272"/>
      </w:tblGrid>
      <w:tr w:rsidR="001D4FE1" w14:paraId="6E5B926B" w14:textId="77777777" w:rsidTr="006F1AAD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06A1DF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7CCD3D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DA8636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D4FE1" w14:paraId="7D47B3AB" w14:textId="77777777" w:rsidTr="006F1AAD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0CF3AE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ED27C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W01: Student zna na poziomie rozszerzonym terminologię i teorię z zakresu badań nad literaturą krajów francuskojęzycznych</w:t>
            </w:r>
          </w:p>
          <w:p w14:paraId="3E1B3D9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W02: ma pogłębioną wiedzę o współczesnych dokonaniach w zakresie badań nad literaturą krajów frankofońskich</w:t>
            </w:r>
          </w:p>
          <w:p w14:paraId="36172E2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W03: posiada pogłębioną wiedzę i zrozumienie metod interpretacji, wartościowania i problematyzowania tekstów literackich pochodzących z różnych krajów francuskojęzycznych</w:t>
            </w:r>
          </w:p>
          <w:p w14:paraId="3252C65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W04: ma pogłębioną wiedzę o kompleksowej naturze języka francuskiego i jego historycznej zmienności</w:t>
            </w:r>
          </w:p>
          <w:p w14:paraId="2C8FE39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71A74C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CFF42E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7B733E6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K2_W02</w:t>
            </w:r>
          </w:p>
          <w:p w14:paraId="3A4EC21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A77D2E6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1E2C1C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K2_W04</w:t>
            </w:r>
          </w:p>
          <w:p w14:paraId="5330013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3ABC81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026FE4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K2_W05</w:t>
            </w:r>
          </w:p>
          <w:p w14:paraId="12F5DC5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D1384D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0DC40F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CB600C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K2_W07</w:t>
            </w:r>
          </w:p>
        </w:tc>
      </w:tr>
    </w:tbl>
    <w:p w14:paraId="42C492DE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0A433049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D4FE1" w14:paraId="3DEA2620" w14:textId="77777777" w:rsidTr="006F1AAD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A007A2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C51A4A5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264322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D4FE1" w14:paraId="7770FBED" w14:textId="77777777" w:rsidTr="006F1AAD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C56AFF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2A69C8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U01: argumentuje w sposób merytoryczny z wykorzystaniem własnych poglądów oraz poglądów innych autorów, tworzy syntetyczne podsumowania</w:t>
            </w:r>
          </w:p>
          <w:p w14:paraId="2CCF52A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U02: formułuje krytyczne opinie o tekstach literackich na podstawie wiedzy naukowej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A30E0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K2_U06</w:t>
            </w:r>
          </w:p>
          <w:p w14:paraId="125D632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3B1B5B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3962D6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K2_U07</w:t>
            </w:r>
          </w:p>
          <w:p w14:paraId="63590AD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A025B2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47DBBD8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269C13FA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6"/>
        <w:gridCol w:w="4915"/>
        <w:gridCol w:w="2303"/>
      </w:tblGrid>
      <w:tr w:rsidR="001D4FE1" w14:paraId="44E821FE" w14:textId="77777777" w:rsidTr="006F1AAD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CB734BD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6F051D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23E3D4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Odniesienie do efektów kierunkowych</w:t>
            </w:r>
          </w:p>
        </w:tc>
      </w:tr>
      <w:tr w:rsidR="001D4FE1" w14:paraId="65C38266" w14:textId="77777777" w:rsidTr="006F1AAD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86CEF48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24671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K01: Student systematycznie uczestniczy w życiu kulturalnym, interesuje się aktualnymi wydarzeniami kulturalnymi, nowatorskimi formami wyrazu artystycznego, nowymi zjawiskami w literaturze krajów francuskojęzycznych</w:t>
            </w:r>
          </w:p>
          <w:p w14:paraId="5D9481B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K02: krytycznie ocenia odbierane treści</w:t>
            </w:r>
          </w:p>
          <w:p w14:paraId="25418D4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D55B9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K2_K03</w:t>
            </w:r>
          </w:p>
          <w:p w14:paraId="3A27B3A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023FAE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F5DB66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92B6DA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21975A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K2_K04</w:t>
            </w:r>
          </w:p>
        </w:tc>
      </w:tr>
    </w:tbl>
    <w:p w14:paraId="186E7121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5FF6ABF2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152F3C28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D4FE1" w14:paraId="7E916E48" w14:textId="77777777" w:rsidTr="006F1AAD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238AD2" w14:textId="77777777" w:rsidR="001D4FE1" w:rsidRDefault="001D4FE1" w:rsidP="006F1AAD">
            <w:pPr>
              <w:pStyle w:val="Zawartotabeli"/>
              <w:spacing w:before="57" w:after="57" w:line="25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1D4FE1" w14:paraId="1B9250DB" w14:textId="77777777" w:rsidTr="006F1AAD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40B1C0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8EFD450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33B0D86E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6BC5DC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1D4FE1" w14:paraId="721ECD98" w14:textId="77777777" w:rsidTr="006F1AAD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34A36B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6E331D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ABA0F3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4A53B5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7A20E4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CB860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24A03EE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859F1E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36440D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DD6DD5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CB4650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556546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1AEBCC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D4C1E1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62FEB27B" w14:textId="77777777" w:rsidTr="006F1AAD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2C23FF9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1D01C3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D94233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CD6662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DD9EDB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242EEB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28D4C5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777CE1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32354EC9" w14:textId="77777777" w:rsidTr="006F1AAD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012045B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3DF193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695811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43879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4D771EC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3A16DE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78C1BF6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51999FD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21C409F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50E7F82A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6E284C61" w14:textId="77777777" w:rsidR="001D4FE1" w:rsidRDefault="001D4FE1" w:rsidP="001D4FE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1B071F60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D4FE1" w14:paraId="15229E32" w14:textId="77777777" w:rsidTr="006F1AAD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B4B5C58" w14:textId="77777777" w:rsidR="001D4FE1" w:rsidRDefault="001D4FE1" w:rsidP="006F1AAD">
            <w:pPr>
              <w:pStyle w:val="Zawartotabeli"/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Metody podające – wykład konwersatoryjny</w:t>
            </w:r>
          </w:p>
        </w:tc>
      </w:tr>
    </w:tbl>
    <w:p w14:paraId="6C1BB250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7D949235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47B9F1DE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438099CE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1D4FE1" w14:paraId="70B18ED6" w14:textId="77777777" w:rsidTr="006F1AAD">
        <w:trPr>
          <w:cantSplit/>
          <w:trHeight w:val="1616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994A9B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ECFDCD3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574D30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B390FAA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1AD5CE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B893301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7667CF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E793DC0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C42C883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9133AA8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1BE1C8B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559CE58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4DFB9B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BA49E4" w14:textId="77777777" w:rsidR="001D4FE1" w:rsidRDefault="001D4FE1" w:rsidP="006F1AAD">
            <w:pPr>
              <w:spacing w:line="25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1D4FE1" w14:paraId="57C9FB01" w14:textId="77777777" w:rsidTr="006F1AA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C18DDE" w14:textId="77777777" w:rsidR="001D4FE1" w:rsidRDefault="001D4FE1" w:rsidP="006F1AAD">
            <w:pPr>
              <w:pStyle w:val="Tekstdymka1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6C6DA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801C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A29F6A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8551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140BF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1C1C0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6C512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172DEE6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DDF63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3AB16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B5BDE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43F55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27754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0B983333" w14:textId="77777777" w:rsidTr="006F1AAD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AAF3EC9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0894A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3C0A1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E5CB18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1394A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BD51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6AB33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691E7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C38A6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A0C96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BABF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E209D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A12DE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66B408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3A760B4D" w14:textId="77777777" w:rsidTr="006F1AAD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8F0D436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0A0DA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AD16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00418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DD805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0CC2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5433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1FAA3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D1936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10188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9CBA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57CDD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0A61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6FC8C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0FB6FA8C" w14:textId="77777777" w:rsidTr="006F1AAD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D9C6BCD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W04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E087B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3551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A341F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279EC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038C5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2BC11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9B873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6A020F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1DED4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4FAE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B9A97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A7DDC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F3EC2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1DF52934" w14:textId="77777777" w:rsidTr="006F1AA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B67BB0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B3FCE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FB292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D6780B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C1860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FB86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92E71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75D3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80630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4893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F001B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7F301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657F7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ED78AD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56768CD1" w14:textId="77777777" w:rsidTr="006F1AAD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3A68FC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DA752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CBFD7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FC81BA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D9591D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C9502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D680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FBFF5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7FE56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8F913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C359D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5ADCBA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D2D849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C0472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D4FE1" w14:paraId="41B5C5AE" w14:textId="77777777" w:rsidTr="006F1AAD">
        <w:trPr>
          <w:cantSplit/>
          <w:trHeight w:val="244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050C1D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E745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3576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2DAE3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804D4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0FDC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B4672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E51A6F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E33C5B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3458C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E310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EC44A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32D8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C5C8D0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  <w:tr w:rsidR="001D4FE1" w14:paraId="77D0324F" w14:textId="77777777" w:rsidTr="006F1AAD">
        <w:trPr>
          <w:cantSplit/>
          <w:trHeight w:val="259"/>
        </w:trPr>
        <w:tc>
          <w:tcPr>
            <w:tcW w:w="89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6D702F" w14:textId="77777777" w:rsidR="001D4FE1" w:rsidRDefault="001D4FE1" w:rsidP="006F1AAD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K02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5C25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C9861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5EC43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9A500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FC81B8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0948A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34520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93CCFC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5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FD012E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31866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C0753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61E82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14C4D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</w:tr>
    </w:tbl>
    <w:p w14:paraId="09270879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397CC287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p w14:paraId="023F9435" w14:textId="77777777" w:rsidR="001D4FE1" w:rsidRDefault="001D4FE1" w:rsidP="001D4FE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D4FE1" w14:paraId="600316B3" w14:textId="77777777" w:rsidTr="006F1AAD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255C97" w14:textId="77777777" w:rsidR="001D4FE1" w:rsidRDefault="001D4FE1" w:rsidP="006F1AAD">
            <w:pPr>
              <w:pStyle w:val="Zawartotabeli"/>
              <w:spacing w:before="57"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05DF490" w14:textId="77777777" w:rsidR="001D4FE1" w:rsidRDefault="001D4FE1" w:rsidP="006F1AA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Warunkiem uzyskania zaliczenia jest systematyczny udział w zajęciach oraz pozytywna ocena z końcowego kolokwium zaliczeniowego.</w:t>
            </w:r>
          </w:p>
          <w:p w14:paraId="4F7BEB6A" w14:textId="77777777" w:rsidR="001D4FE1" w:rsidRDefault="001D4FE1" w:rsidP="006F1AA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718ABF05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72CF1587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D4FE1" w14:paraId="7943290B" w14:textId="77777777" w:rsidTr="006F1AAD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D79DFD8" w14:textId="77777777" w:rsidR="001D4FE1" w:rsidRDefault="001D4FE1" w:rsidP="006F1AAD">
            <w:pPr>
              <w:autoSpaceDE/>
              <w:autoSpaceDN w:val="0"/>
              <w:spacing w:after="57"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78D286E" w14:textId="77777777" w:rsidR="001D4FE1" w:rsidRDefault="001D4FE1" w:rsidP="006F1AA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1D54B7F7" w14:textId="77777777" w:rsidR="001D4FE1" w:rsidRDefault="001D4FE1" w:rsidP="006F1AA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>Zajęcia w języku francuskim.</w:t>
            </w:r>
          </w:p>
          <w:p w14:paraId="56223474" w14:textId="77777777" w:rsidR="001D4FE1" w:rsidRDefault="001D4FE1" w:rsidP="006F1AAD">
            <w:pPr>
              <w:pStyle w:val="Zawartotabeli"/>
              <w:spacing w:before="57" w:after="57"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208A8236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7CB204CA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546EBBE8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372B9D4E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D4FE1" w14:paraId="3EC09599" w14:textId="77777777" w:rsidTr="006F1AAD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F3E9400" w14:textId="13AF8DF6" w:rsidR="001D4FE1" w:rsidRDefault="001D4FE1" w:rsidP="006F1AAD">
            <w:pPr>
              <w:pStyle w:val="Tekstdymka1"/>
              <w:spacing w:line="25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W trakcie wykładów zostaną poruszone takie zagadnienia jak historia rozprzestrzeniania się języka francuskiego w świecie (</w:t>
            </w:r>
            <w:r w:rsidR="00B96E04">
              <w:rPr>
                <w:rFonts w:ascii="Arial" w:hAnsi="Arial" w:cs="Arial"/>
                <w:sz w:val="22"/>
                <w:lang w:eastAsia="en-US"/>
              </w:rPr>
              <w:t>oraz związane z nią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 kwesti</w:t>
            </w:r>
            <w:r w:rsidR="00B96E04">
              <w:rPr>
                <w:rFonts w:ascii="Arial" w:hAnsi="Arial" w:cs="Arial"/>
                <w:sz w:val="22"/>
                <w:lang w:eastAsia="en-US"/>
              </w:rPr>
              <w:t>e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 kolonializmu i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postkolonializmu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>), historia pojęcia „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frankofonia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”, jego definicje, kwestia rozróżnienia między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frankofonią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polityczną a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frankofonią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literacką, porównanie między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frankofonią</w:t>
            </w:r>
            <w:proofErr w:type="spellEnd"/>
            <w:r>
              <w:rPr>
                <w:rFonts w:ascii="Arial" w:hAnsi="Arial" w:cs="Arial"/>
                <w:sz w:val="22"/>
                <w:lang w:eastAsia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2"/>
                <w:lang w:eastAsia="en-US"/>
              </w:rPr>
              <w:t>anglofonią</w:t>
            </w:r>
            <w:proofErr w:type="spellEnd"/>
            <w:r w:rsidR="004076BF">
              <w:rPr>
                <w:rFonts w:ascii="Arial" w:hAnsi="Arial" w:cs="Arial"/>
                <w:sz w:val="22"/>
                <w:lang w:eastAsia="en-US"/>
              </w:rPr>
              <w:t xml:space="preserve">, </w:t>
            </w:r>
            <w:r w:rsidR="004076BF">
              <w:rPr>
                <w:rFonts w:ascii="Arial" w:hAnsi="Arial" w:cs="Arial"/>
                <w:sz w:val="22"/>
                <w:lang w:eastAsia="en-US"/>
              </w:rPr>
              <w:t xml:space="preserve">wewnętrzne zróżnicowanie literatur w języku francuskim, </w:t>
            </w:r>
            <w:r w:rsidR="004076BF">
              <w:rPr>
                <w:rFonts w:ascii="Arial" w:hAnsi="Arial" w:cs="Arial"/>
                <w:sz w:val="22"/>
                <w:lang w:eastAsia="en-US"/>
              </w:rPr>
              <w:t>ich specyfika językowa</w:t>
            </w:r>
            <w:r w:rsidR="003814C8">
              <w:rPr>
                <w:rFonts w:ascii="Arial" w:hAnsi="Arial" w:cs="Arial"/>
                <w:sz w:val="22"/>
                <w:lang w:eastAsia="en-US"/>
              </w:rPr>
              <w:t xml:space="preserve"> </w:t>
            </w:r>
            <w:r w:rsidR="004076BF">
              <w:rPr>
                <w:rFonts w:ascii="Arial" w:hAnsi="Arial" w:cs="Arial"/>
                <w:sz w:val="22"/>
                <w:lang w:eastAsia="en-US"/>
              </w:rPr>
              <w:t>czy francuskojęzyczne</w:t>
            </w:r>
            <w:r>
              <w:rPr>
                <w:rFonts w:ascii="Arial" w:hAnsi="Arial" w:cs="Arial"/>
                <w:sz w:val="22"/>
                <w:lang w:eastAsia="en-US"/>
              </w:rPr>
              <w:t xml:space="preserve"> literatury </w:t>
            </w:r>
            <w:r w:rsidR="004076BF">
              <w:rPr>
                <w:rFonts w:ascii="Arial" w:hAnsi="Arial" w:cs="Arial"/>
                <w:sz w:val="22"/>
                <w:lang w:eastAsia="en-US"/>
              </w:rPr>
              <w:t>(post)</w:t>
            </w:r>
            <w:r>
              <w:rPr>
                <w:rFonts w:ascii="Arial" w:hAnsi="Arial" w:cs="Arial"/>
                <w:sz w:val="22"/>
                <w:lang w:eastAsia="en-US"/>
              </w:rPr>
              <w:t>migracyjne.</w:t>
            </w:r>
          </w:p>
        </w:tc>
      </w:tr>
    </w:tbl>
    <w:p w14:paraId="7D37E100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63BFB5B5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4CAAD292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</w:p>
    <w:p w14:paraId="505D0181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</w:p>
    <w:p w14:paraId="1B0FA33B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</w:p>
    <w:p w14:paraId="41F5E174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</w:p>
    <w:p w14:paraId="10D702E0" w14:textId="77777777" w:rsidR="001D4FE1" w:rsidRDefault="001D4FE1" w:rsidP="001D4FE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2395F5C9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D4FE1" w14:paraId="50375D4B" w14:textId="77777777" w:rsidTr="006F1AAD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3DE59A9" w14:textId="28E845EE" w:rsidR="00CF481B" w:rsidRDefault="00CF481B" w:rsidP="006F1AAD">
            <w:pPr>
              <w:spacing w:line="256" w:lineRule="auto"/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M. Beniamino, </w:t>
            </w:r>
            <w:r w:rsidRPr="00CF481B">
              <w:rPr>
                <w:rFonts w:ascii="Arial" w:hAnsi="Arial" w:cs="Arial"/>
                <w:i/>
                <w:iCs/>
                <w:sz w:val="22"/>
                <w:szCs w:val="22"/>
                <w:lang w:val="fr-FR" w:eastAsia="en-US"/>
              </w:rPr>
              <w:t>La francophonie littéraire. Essai pour une théorie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L’Harmattan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Paris, 1999.</w:t>
            </w:r>
          </w:p>
          <w:p w14:paraId="4B02F284" w14:textId="75867FB6" w:rsidR="001D4FE1" w:rsidRDefault="001D4FE1" w:rsidP="006F1AAD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M. Beniamino, L. Gauvin</w:t>
            </w:r>
            <w:r>
              <w:rPr>
                <w:rFonts w:ascii="Arial" w:hAnsi="Arial" w:cs="Arial"/>
                <w:bCs/>
                <w:sz w:val="22"/>
                <w:szCs w:val="22"/>
                <w:lang w:val="fr-FR"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  <w:lang w:val="fr-FR" w:eastAsia="en-US"/>
              </w:rPr>
              <w:t>dir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  <w:lang w:val="fr-FR" w:eastAsia="en-US"/>
              </w:rPr>
              <w:t xml:space="preserve">.), </w:t>
            </w:r>
            <w:r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Vocabulaire des études francophones. Les concepts de base</w:t>
            </w:r>
            <w:r>
              <w:rPr>
                <w:rFonts w:ascii="Arial" w:hAnsi="Arial" w:cs="Arial"/>
                <w:bCs/>
                <w:sz w:val="22"/>
                <w:szCs w:val="22"/>
                <w:lang w:val="fr-FR" w:eastAsia="en-U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fr-FR" w:eastAsia="en-US"/>
              </w:rPr>
              <w:t>PULIM, Limoges, 2005.</w:t>
            </w:r>
          </w:p>
          <w:p w14:paraId="4B1E8B4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D. Combe, </w:t>
            </w:r>
            <w:r>
              <w:rPr>
                <w:rFonts w:ascii="Arial" w:hAnsi="Arial" w:cs="Arial"/>
                <w:i/>
                <w:sz w:val="22"/>
                <w:szCs w:val="22"/>
                <w:lang w:val="fr-FR" w:eastAsia="en-US"/>
              </w:rPr>
              <w:t>Les littératures francophones. Questions, débats, polémiques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>, PUF, Paris, 2010.</w:t>
            </w:r>
          </w:p>
          <w:p w14:paraId="36988F5A" w14:textId="2B33CEF6" w:rsidR="00526E6F" w:rsidRDefault="00526E6F" w:rsidP="006F1AAD">
            <w:pPr>
              <w:spacing w:line="256" w:lineRule="auto"/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J.-M. Moura, </w:t>
            </w:r>
            <w:r w:rsidRPr="00526E6F">
              <w:rPr>
                <w:rFonts w:ascii="Arial" w:hAnsi="Arial" w:cs="Arial"/>
                <w:i/>
                <w:iCs/>
                <w:sz w:val="22"/>
                <w:szCs w:val="22"/>
                <w:lang w:val="fr-FR" w:eastAsia="en-US"/>
              </w:rPr>
              <w:t xml:space="preserve">Littératures francophones et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fr-FR" w:eastAsia="en-US"/>
              </w:rPr>
              <w:t>théorie</w:t>
            </w:r>
            <w:r w:rsidRPr="00526E6F">
              <w:rPr>
                <w:rFonts w:ascii="Arial" w:hAnsi="Arial" w:cs="Arial"/>
                <w:i/>
                <w:iCs/>
                <w:sz w:val="22"/>
                <w:szCs w:val="22"/>
                <w:lang w:val="fr-FR" w:eastAsia="en-US"/>
              </w:rPr>
              <w:t xml:space="preserve"> postcoloniale</w:t>
            </w:r>
            <w:r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, </w:t>
            </w:r>
            <w:r w:rsidR="007613B0">
              <w:rPr>
                <w:rFonts w:ascii="Arial" w:hAnsi="Arial" w:cs="Arial"/>
                <w:sz w:val="22"/>
                <w:szCs w:val="22"/>
                <w:lang w:val="fr-FR" w:eastAsia="en-US"/>
              </w:rPr>
              <w:t>PUF, Paris, 1999.</w:t>
            </w:r>
          </w:p>
          <w:p w14:paraId="6DD19D52" w14:textId="1C37235E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Włoczewska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Mały leksykon pojęć i terminów frankofońskich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eastAsia="en-US"/>
              </w:rPr>
              <w:t>Wydawnictwo Uniwersytetu w Białymstoku, Białystok, 2012.</w:t>
            </w:r>
          </w:p>
          <w:p w14:paraId="1D8D4907" w14:textId="77777777" w:rsidR="001D4FE1" w:rsidRDefault="001D4FE1" w:rsidP="006F1AAD">
            <w:pPr>
              <w:tabs>
                <w:tab w:val="left" w:pos="1065"/>
              </w:tabs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Fragmenty tekstów literackich lub teoretycznych dostarczone przez prowadzącego.</w:t>
            </w:r>
          </w:p>
        </w:tc>
      </w:tr>
    </w:tbl>
    <w:p w14:paraId="7702F895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p w14:paraId="48077360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0E1FE78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1D4FE1" w:rsidRPr="00232CC9" w14:paraId="366F4C35" w14:textId="77777777" w:rsidTr="006F1AAD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8EC1E34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 xml:space="preserve">Ch.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Chaulet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 xml:space="preserve"> Achour, </w:t>
            </w:r>
            <w:r>
              <w:rPr>
                <w:rFonts w:ascii="Arial" w:hAnsi="Arial" w:cs="Arial"/>
                <w:i/>
                <w:sz w:val="22"/>
                <w:szCs w:val="16"/>
                <w:lang w:val="fr-FR" w:eastAsia="en-US"/>
              </w:rPr>
              <w:t>Les francophonies littéraires</w:t>
            </w: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, Presses Universitaires de Vincennes, Saint-Denis, 2016.</w:t>
            </w:r>
          </w:p>
          <w:p w14:paraId="754F9E35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 xml:space="preserve">J. Chevrier, </w:t>
            </w:r>
            <w:r>
              <w:rPr>
                <w:rFonts w:ascii="Arial" w:hAnsi="Arial" w:cs="Arial"/>
                <w:i/>
                <w:sz w:val="22"/>
                <w:szCs w:val="16"/>
                <w:lang w:val="fr-FR" w:eastAsia="en-US"/>
              </w:rPr>
              <w:t>La littérature nègre</w:t>
            </w: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, Armand Colin, Paris, 1999.</w:t>
            </w:r>
          </w:p>
          <w:p w14:paraId="0A7557FC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 xml:space="preserve">P. Gorceix, </w:t>
            </w:r>
            <w:r>
              <w:rPr>
                <w:rFonts w:ascii="Arial" w:hAnsi="Arial" w:cs="Arial"/>
                <w:i/>
                <w:sz w:val="22"/>
                <w:szCs w:val="16"/>
                <w:lang w:val="fr-FR" w:eastAsia="en-US"/>
              </w:rPr>
              <w:t>Littérature francophone de Belgique et de Suisse</w:t>
            </w: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, Ellipses, Paris, 2000.</w:t>
            </w:r>
          </w:p>
          <w:p w14:paraId="52BD146B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J. Kwaterko, </w:t>
            </w:r>
            <w:r>
              <w:rPr>
                <w:rFonts w:ascii="Arial" w:hAnsi="Arial" w:cs="Arial"/>
                <w:i/>
                <w:sz w:val="22"/>
                <w:szCs w:val="16"/>
                <w:lang w:eastAsia="en-US"/>
              </w:rPr>
              <w:t xml:space="preserve">Dialogi z Ameryką. O frankofońskiej literaturze w </w:t>
            </w:r>
            <w:proofErr w:type="spellStart"/>
            <w:r>
              <w:rPr>
                <w:rFonts w:ascii="Arial" w:hAnsi="Arial" w:cs="Arial"/>
                <w:i/>
                <w:sz w:val="22"/>
                <w:szCs w:val="16"/>
                <w:lang w:eastAsia="en-US"/>
              </w:rPr>
              <w:t>Québecu</w:t>
            </w:r>
            <w:proofErr w:type="spellEnd"/>
            <w:r>
              <w:rPr>
                <w:rFonts w:ascii="Arial" w:hAnsi="Arial" w:cs="Arial"/>
                <w:i/>
                <w:sz w:val="22"/>
                <w:szCs w:val="16"/>
                <w:lang w:eastAsia="en-US"/>
              </w:rPr>
              <w:t xml:space="preserve"> i na Karaibach</w:t>
            </w: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eastAsia="en-US"/>
              </w:rPr>
              <w:t>Universitas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eastAsia="en-US"/>
              </w:rPr>
              <w:t>, Kraków, 2003.</w:t>
            </w:r>
          </w:p>
          <w:p w14:paraId="3AC53DB7" w14:textId="77777777" w:rsidR="001D4FE1" w:rsidRDefault="001D4FE1" w:rsidP="006F1AAD">
            <w:pPr>
              <w:spacing w:line="256" w:lineRule="auto"/>
              <w:rPr>
                <w:rFonts w:ascii="Arial" w:hAnsi="Arial" w:cs="Arial"/>
                <w:sz w:val="22"/>
                <w:szCs w:val="16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Ch. Ndiaye (</w:t>
            </w:r>
            <w:proofErr w:type="spellStart"/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dir</w:t>
            </w:r>
            <w:proofErr w:type="spellEnd"/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 xml:space="preserve">.), </w:t>
            </w:r>
            <w:r>
              <w:rPr>
                <w:rFonts w:ascii="Arial" w:hAnsi="Arial" w:cs="Arial"/>
                <w:i/>
                <w:sz w:val="22"/>
                <w:szCs w:val="16"/>
                <w:lang w:val="fr-FR" w:eastAsia="en-US"/>
              </w:rPr>
              <w:t>Introduction aux littératures francophones. Afrique, Caraïbe, Maghreb</w:t>
            </w: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>, Les Presses de l’Université de Montréal, Montréal, 2004.</w:t>
            </w:r>
          </w:p>
          <w:p w14:paraId="3BDD5E16" w14:textId="77777777" w:rsidR="001D4FE1" w:rsidRDefault="001D4FE1" w:rsidP="006F1AAD">
            <w:pPr>
              <w:tabs>
                <w:tab w:val="left" w:pos="975"/>
              </w:tabs>
              <w:spacing w:line="256" w:lineRule="auto"/>
              <w:rPr>
                <w:rFonts w:ascii="Arial" w:hAnsi="Arial" w:cs="Arial"/>
                <w:sz w:val="22"/>
                <w:szCs w:val="16"/>
                <w:lang w:val="fr-FR" w:eastAsia="en-US"/>
              </w:rPr>
            </w:pPr>
            <w:r>
              <w:rPr>
                <w:rFonts w:ascii="Arial" w:hAnsi="Arial" w:cs="Arial"/>
                <w:sz w:val="22"/>
                <w:szCs w:val="16"/>
                <w:lang w:val="fr-FR" w:eastAsia="en-US"/>
              </w:rPr>
              <w:tab/>
            </w:r>
          </w:p>
        </w:tc>
      </w:tr>
    </w:tbl>
    <w:p w14:paraId="66CB5B67" w14:textId="77777777" w:rsidR="001D4FE1" w:rsidRDefault="001D4FE1" w:rsidP="001D4FE1">
      <w:pPr>
        <w:rPr>
          <w:rFonts w:ascii="Arial" w:hAnsi="Arial" w:cs="Arial"/>
          <w:sz w:val="22"/>
          <w:szCs w:val="16"/>
          <w:lang w:val="fr-FR"/>
        </w:rPr>
      </w:pPr>
    </w:p>
    <w:p w14:paraId="227E6991" w14:textId="77777777" w:rsidR="001D4FE1" w:rsidRDefault="001D4FE1" w:rsidP="001D4FE1">
      <w:pPr>
        <w:rPr>
          <w:rFonts w:ascii="Arial" w:hAnsi="Arial" w:cs="Arial"/>
          <w:sz w:val="22"/>
          <w:szCs w:val="16"/>
          <w:lang w:val="fr-FR"/>
        </w:rPr>
      </w:pPr>
    </w:p>
    <w:p w14:paraId="66A4AFC6" w14:textId="77777777" w:rsidR="001D4FE1" w:rsidRDefault="001D4FE1" w:rsidP="001D4FE1">
      <w:pPr>
        <w:pStyle w:val="Tekstdymka1"/>
        <w:rPr>
          <w:rFonts w:ascii="Arial" w:hAnsi="Arial" w:cs="Arial"/>
          <w:sz w:val="22"/>
          <w:lang w:val="fr-FR"/>
        </w:rPr>
      </w:pPr>
    </w:p>
    <w:p w14:paraId="56F81F70" w14:textId="77777777" w:rsidR="001D4FE1" w:rsidRDefault="001D4FE1" w:rsidP="001D4FE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DAE3BB" w14:textId="77777777" w:rsidR="001D4FE1" w:rsidRDefault="001D4FE1" w:rsidP="001D4FE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1D4FE1" w14:paraId="19B1B1EE" w14:textId="77777777" w:rsidTr="006F1AAD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5F40D1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46817F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E2AA72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D4FE1" w14:paraId="34FEBE16" w14:textId="77777777" w:rsidTr="006F1AAD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03BB1F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72E6EEE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624BB1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5E372A7B" w14:textId="77777777" w:rsidTr="006F1AAD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CF2457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B1E8FC" w14:textId="77777777" w:rsidR="001D4FE1" w:rsidRDefault="001D4FE1" w:rsidP="006F1A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843DB0B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1D4FE1" w14:paraId="15D5F492" w14:textId="77777777" w:rsidTr="006F1AAD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65A9B2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82BD28E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39509A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D4FE1" w14:paraId="537CE468" w14:textId="77777777" w:rsidTr="006F1AAD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C144999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585424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A0AF95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15054E72" w14:textId="77777777" w:rsidTr="006F1AAD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535E97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60CDE1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C6F081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D4FE1" w14:paraId="64FA7C94" w14:textId="77777777" w:rsidTr="006F1AAD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79F2D21" w14:textId="77777777" w:rsidR="001D4FE1" w:rsidRDefault="001D4FE1" w:rsidP="006F1AAD">
            <w:pPr>
              <w:widowControl/>
              <w:suppressAutoHyphens w:val="0"/>
              <w:autoSpaceDE/>
              <w:spacing w:line="25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9309EF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3F0B91E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D4FE1" w14:paraId="688AD802" w14:textId="77777777" w:rsidTr="006F1AAD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88A2672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6F1E27E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47</w:t>
            </w:r>
          </w:p>
        </w:tc>
      </w:tr>
      <w:tr w:rsidR="001D4FE1" w14:paraId="2DB71628" w14:textId="77777777" w:rsidTr="006F1AAD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8DB592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7B6AA6" w14:textId="77777777" w:rsidR="001D4FE1" w:rsidRDefault="001D4FE1" w:rsidP="006F1AAD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63D9CAAE" w14:textId="77777777" w:rsidR="001D4FE1" w:rsidRDefault="001D4FE1" w:rsidP="001D4FE1">
      <w:pPr>
        <w:pStyle w:val="Tekstdymka1"/>
        <w:rPr>
          <w:rFonts w:ascii="Arial" w:hAnsi="Arial" w:cs="Arial"/>
          <w:sz w:val="22"/>
        </w:rPr>
      </w:pPr>
    </w:p>
    <w:p w14:paraId="3541605C" w14:textId="77777777" w:rsidR="001D4FE1" w:rsidRDefault="001D4FE1" w:rsidP="001D4FE1"/>
    <w:p w14:paraId="281A7986" w14:textId="77777777" w:rsidR="001D4FE1" w:rsidRDefault="001D4FE1" w:rsidP="001D4FE1"/>
    <w:p w14:paraId="37C11FB5" w14:textId="77777777" w:rsidR="0099708A" w:rsidRDefault="0099708A"/>
    <w:sectPr w:rsidR="00997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3F"/>
    <w:rsid w:val="001B08A9"/>
    <w:rsid w:val="001D4FE1"/>
    <w:rsid w:val="00232CC9"/>
    <w:rsid w:val="003814C8"/>
    <w:rsid w:val="004076BF"/>
    <w:rsid w:val="00526E6F"/>
    <w:rsid w:val="005F78F2"/>
    <w:rsid w:val="007613B0"/>
    <w:rsid w:val="007630AA"/>
    <w:rsid w:val="00764E87"/>
    <w:rsid w:val="008400C1"/>
    <w:rsid w:val="0099708A"/>
    <w:rsid w:val="00B14F56"/>
    <w:rsid w:val="00B96E04"/>
    <w:rsid w:val="00C06895"/>
    <w:rsid w:val="00C22545"/>
    <w:rsid w:val="00C2742D"/>
    <w:rsid w:val="00CF481B"/>
    <w:rsid w:val="00E34980"/>
    <w:rsid w:val="00E87862"/>
    <w:rsid w:val="00EA643F"/>
    <w:rsid w:val="00EB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E898"/>
  <w15:chartTrackingRefBased/>
  <w15:docId w15:val="{6C9DAAB7-82BE-4D26-B907-5D587A4A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FE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A643F"/>
    <w:pPr>
      <w:keepNext/>
      <w:keepLines/>
      <w:widowControl/>
      <w:suppressAutoHyphens w:val="0"/>
      <w:autoSpaceDE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A643F"/>
    <w:pPr>
      <w:keepNext/>
      <w:keepLines/>
      <w:widowControl/>
      <w:suppressAutoHyphens w:val="0"/>
      <w:autoSpaceDE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A643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A64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A643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A643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A643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A643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A643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A643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A643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A643F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A6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A643F"/>
    <w:pPr>
      <w:widowControl/>
      <w:numPr>
        <w:ilvl w:val="1"/>
      </w:numPr>
      <w:suppressAutoHyphens w:val="0"/>
      <w:autoSpaceDE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A6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A643F"/>
    <w:pPr>
      <w:widowControl/>
      <w:suppressAutoHyphens w:val="0"/>
      <w:autoSpaceDE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A643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A643F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A643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643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E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A643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EA643F"/>
    <w:rPr>
      <w:b/>
      <w:bCs/>
      <w:smallCaps/>
      <w:color w:val="2F5496" w:themeColor="accent1" w:themeShade="BF"/>
      <w:spacing w:val="5"/>
    </w:rPr>
  </w:style>
  <w:style w:type="paragraph" w:customStyle="1" w:styleId="Zawartotabeli">
    <w:name w:val="Zawartość tabeli"/>
    <w:basedOn w:val="Normal"/>
    <w:rsid w:val="001D4FE1"/>
    <w:pPr>
      <w:suppressLineNumbers/>
    </w:pPr>
  </w:style>
  <w:style w:type="paragraph" w:customStyle="1" w:styleId="Tekstdymka1">
    <w:name w:val="Tekst dymka1"/>
    <w:basedOn w:val="Normal"/>
    <w:rsid w:val="001D4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700</Words>
  <Characters>4201</Characters>
  <Application>Microsoft Office Word</Application>
  <DocSecurity>0</DocSecurity>
  <Lines>35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17</cp:revision>
  <dcterms:created xsi:type="dcterms:W3CDTF">2025-09-08T09:19:00Z</dcterms:created>
  <dcterms:modified xsi:type="dcterms:W3CDTF">2025-09-08T17:37:00Z</dcterms:modified>
</cp:coreProperties>
</file>